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531F6" w14:textId="77777777" w:rsidR="00634BC4" w:rsidRDefault="00634BC4" w:rsidP="00634BC4">
      <w:pPr>
        <w:ind w:left="360"/>
        <w:jc w:val="center"/>
        <w:rPr>
          <w:rFonts w:ascii="Arial" w:hAnsi="Arial" w:cs="Arial"/>
          <w:b/>
          <w:sz w:val="32"/>
          <w:szCs w:val="32"/>
        </w:rPr>
      </w:pPr>
      <w:r w:rsidRPr="00634BC4">
        <w:rPr>
          <w:rFonts w:ascii="Arial" w:hAnsi="Arial" w:cs="Arial"/>
          <w:b/>
          <w:sz w:val="32"/>
          <w:szCs w:val="32"/>
        </w:rPr>
        <w:t>Comienza la segunda edición de hermanamiento de “Escuelas Amigas” entre colegios españoles y latinoamericanos</w:t>
      </w:r>
    </w:p>
    <w:p w14:paraId="7B5A96EF" w14:textId="77777777" w:rsidR="00634BC4" w:rsidRPr="00634BC4" w:rsidRDefault="00634BC4" w:rsidP="00634BC4">
      <w:pPr>
        <w:ind w:left="360"/>
        <w:jc w:val="center"/>
        <w:rPr>
          <w:rFonts w:ascii="Arial" w:hAnsi="Arial" w:cs="Arial"/>
          <w:b/>
          <w:sz w:val="32"/>
          <w:szCs w:val="32"/>
        </w:rPr>
      </w:pPr>
      <w:bookmarkStart w:id="0" w:name="_GoBack"/>
      <w:bookmarkEnd w:id="0"/>
    </w:p>
    <w:p w14:paraId="5D5D56AB" w14:textId="77777777" w:rsidR="00634BC4" w:rsidRPr="00634BC4" w:rsidRDefault="00634BC4" w:rsidP="00634BC4">
      <w:pPr>
        <w:numPr>
          <w:ilvl w:val="0"/>
          <w:numId w:val="1"/>
        </w:numPr>
        <w:jc w:val="both"/>
        <w:rPr>
          <w:rFonts w:ascii="Arial" w:hAnsi="Arial" w:cs="Arial"/>
          <w:b/>
        </w:rPr>
      </w:pPr>
      <w:r w:rsidRPr="00634BC4">
        <w:rPr>
          <w:rFonts w:ascii="Arial" w:hAnsi="Arial" w:cs="Arial"/>
          <w:b/>
        </w:rPr>
        <w:t>Por segundo año consecutivo, Fundación Telefónica realizó el encuentro a distancia entre escuelas de Latinoamérica y España.</w:t>
      </w:r>
    </w:p>
    <w:p w14:paraId="60D2C419" w14:textId="77777777" w:rsidR="00634BC4" w:rsidRPr="00634BC4" w:rsidRDefault="00634BC4" w:rsidP="00634BC4">
      <w:pPr>
        <w:numPr>
          <w:ilvl w:val="0"/>
          <w:numId w:val="1"/>
        </w:numPr>
        <w:jc w:val="both"/>
        <w:rPr>
          <w:rFonts w:ascii="Arial" w:hAnsi="Arial" w:cs="Arial"/>
          <w:b/>
        </w:rPr>
      </w:pPr>
      <w:r w:rsidRPr="00634BC4">
        <w:rPr>
          <w:rFonts w:ascii="Arial" w:hAnsi="Arial" w:cs="Arial"/>
          <w:b/>
        </w:rPr>
        <w:t>Más de 3.000 niños han sido beneficiados por esta iniciativa en Latinoamérica y España.</w:t>
      </w:r>
    </w:p>
    <w:p w14:paraId="10B9D517" w14:textId="77777777" w:rsidR="00634BC4" w:rsidRPr="00634BC4" w:rsidRDefault="00634BC4" w:rsidP="00634BC4">
      <w:pPr>
        <w:numPr>
          <w:ilvl w:val="0"/>
          <w:numId w:val="1"/>
        </w:numPr>
        <w:jc w:val="both"/>
        <w:rPr>
          <w:rFonts w:ascii="Arial" w:hAnsi="Arial" w:cs="Arial"/>
        </w:rPr>
      </w:pPr>
      <w:r w:rsidRPr="00634BC4">
        <w:rPr>
          <w:rFonts w:ascii="Arial" w:hAnsi="Arial" w:cs="Arial"/>
          <w:b/>
        </w:rPr>
        <w:t xml:space="preserve"> En esta ocasión, participaron cerca de 200 voluntarios  de ambos lados del Atlántico.</w:t>
      </w:r>
    </w:p>
    <w:p w14:paraId="44309D4F" w14:textId="77777777" w:rsidR="00634BC4" w:rsidRPr="00634BC4" w:rsidRDefault="00634BC4" w:rsidP="00634BC4">
      <w:pPr>
        <w:autoSpaceDE w:val="0"/>
        <w:autoSpaceDN w:val="0"/>
        <w:adjustRightInd w:val="0"/>
        <w:jc w:val="both"/>
        <w:rPr>
          <w:rFonts w:ascii="Arial" w:hAnsi="Arial" w:cs="Arial"/>
          <w:b/>
        </w:rPr>
      </w:pPr>
    </w:p>
    <w:p w14:paraId="180FC441" w14:textId="77777777" w:rsidR="00634BC4" w:rsidRPr="00634BC4" w:rsidRDefault="00634BC4" w:rsidP="00634BC4">
      <w:pPr>
        <w:autoSpaceDE w:val="0"/>
        <w:autoSpaceDN w:val="0"/>
        <w:adjustRightInd w:val="0"/>
        <w:jc w:val="both"/>
        <w:rPr>
          <w:rFonts w:ascii="Arial" w:hAnsi="Arial" w:cs="Arial"/>
        </w:rPr>
      </w:pPr>
      <w:r w:rsidRPr="00634BC4">
        <w:rPr>
          <w:rFonts w:ascii="Arial" w:hAnsi="Arial" w:cs="Arial"/>
          <w:b/>
        </w:rPr>
        <w:t>Guatemala, 7 de abril de 2011.-</w:t>
      </w:r>
      <w:r w:rsidRPr="00634BC4">
        <w:rPr>
          <w:rFonts w:ascii="Arial" w:hAnsi="Arial" w:cs="Arial"/>
        </w:rPr>
        <w:t xml:space="preserve"> Fundación Telefónica lanza la II Edición de “Escuelas Amigas”, un proyecto de acercamiento e intercambio cultural entre escuelas de Latinoamérica y España a través de Internet, cuyo objetivo es incentivar la comunicación y la colaboración entre alumnos y educadores de las escuelas participantes.</w:t>
      </w:r>
    </w:p>
    <w:p w14:paraId="2FE8C250" w14:textId="77777777" w:rsidR="00634BC4" w:rsidRPr="00634BC4" w:rsidRDefault="00634BC4" w:rsidP="00634BC4">
      <w:pPr>
        <w:autoSpaceDE w:val="0"/>
        <w:autoSpaceDN w:val="0"/>
        <w:adjustRightInd w:val="0"/>
        <w:jc w:val="both"/>
        <w:rPr>
          <w:rFonts w:ascii="Arial" w:hAnsi="Arial" w:cs="Arial"/>
        </w:rPr>
      </w:pPr>
    </w:p>
    <w:p w14:paraId="0F734298" w14:textId="77777777" w:rsidR="00634BC4" w:rsidRPr="00634BC4" w:rsidRDefault="00634BC4" w:rsidP="00634BC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r w:rsidRPr="00634BC4">
        <w:rPr>
          <w:rFonts w:ascii="Arial" w:hAnsi="Arial" w:cs="Arial"/>
        </w:rPr>
        <w:t xml:space="preserve">El proyecto integra tres de los principales programas de Fundación Telefónica: Voluntarios Telefónica, quienes dinamizan las actividades; </w:t>
      </w:r>
      <w:proofErr w:type="spellStart"/>
      <w:r w:rsidRPr="00634BC4">
        <w:rPr>
          <w:rFonts w:ascii="Arial" w:hAnsi="Arial" w:cs="Arial"/>
        </w:rPr>
        <w:t>Educared</w:t>
      </w:r>
      <w:proofErr w:type="spellEnd"/>
      <w:r w:rsidRPr="00634BC4">
        <w:rPr>
          <w:rFonts w:ascii="Arial" w:hAnsi="Arial" w:cs="Arial"/>
        </w:rPr>
        <w:t xml:space="preserve">, que aporta las Aulas Fundación Telefónica y, a través de ellas, la tecnología y el concepto de trabajo en red virtual; y </w:t>
      </w:r>
      <w:proofErr w:type="spellStart"/>
      <w:r w:rsidRPr="00634BC4">
        <w:rPr>
          <w:rFonts w:ascii="Arial" w:hAnsi="Arial" w:cs="Arial"/>
        </w:rPr>
        <w:t>Proniño</w:t>
      </w:r>
      <w:proofErr w:type="spellEnd"/>
      <w:r w:rsidRPr="00634BC4">
        <w:rPr>
          <w:rFonts w:ascii="Arial" w:hAnsi="Arial" w:cs="Arial"/>
        </w:rPr>
        <w:t>, que contribuye en el desarrollo del contenido de las sesiones de intercambio entre los alumnos.</w:t>
      </w:r>
    </w:p>
    <w:p w14:paraId="53CE784A" w14:textId="77777777" w:rsidR="00634BC4" w:rsidRPr="00634BC4" w:rsidRDefault="00634BC4" w:rsidP="00634BC4">
      <w:pPr>
        <w:autoSpaceDE w:val="0"/>
        <w:autoSpaceDN w:val="0"/>
        <w:adjustRightInd w:val="0"/>
        <w:jc w:val="both"/>
        <w:rPr>
          <w:rFonts w:ascii="Arial" w:hAnsi="Arial" w:cs="Arial"/>
        </w:rPr>
      </w:pPr>
    </w:p>
    <w:p w14:paraId="32E99C21" w14:textId="77777777" w:rsidR="00634BC4" w:rsidRPr="00634BC4" w:rsidRDefault="00634BC4" w:rsidP="00634BC4">
      <w:pPr>
        <w:jc w:val="both"/>
        <w:rPr>
          <w:rFonts w:ascii="Arial" w:eastAsia="Times New Roman" w:hAnsi="Arial" w:cs="Arial"/>
          <w:color w:val="000000"/>
        </w:rPr>
      </w:pPr>
      <w:r w:rsidRPr="00634BC4">
        <w:rPr>
          <w:rFonts w:ascii="Arial" w:hAnsi="Arial" w:cs="Arial"/>
        </w:rPr>
        <w:t xml:space="preserve">En 2010, </w:t>
      </w:r>
      <w:r w:rsidRPr="00634BC4">
        <w:rPr>
          <w:rFonts w:ascii="Arial" w:eastAsia="Times New Roman" w:hAnsi="Arial" w:cs="Arial"/>
          <w:color w:val="000000"/>
        </w:rPr>
        <w:t xml:space="preserve">este proyecto generó increíbles experiencias para los beneficiarios de </w:t>
      </w:r>
      <w:proofErr w:type="spellStart"/>
      <w:r w:rsidRPr="00634BC4">
        <w:rPr>
          <w:rFonts w:ascii="Arial" w:eastAsia="Times New Roman" w:hAnsi="Arial" w:cs="Arial"/>
          <w:color w:val="000000"/>
        </w:rPr>
        <w:t>Proniño</w:t>
      </w:r>
      <w:proofErr w:type="spellEnd"/>
      <w:r w:rsidRPr="00634BC4">
        <w:rPr>
          <w:rFonts w:ascii="Arial" w:eastAsia="Times New Roman" w:hAnsi="Arial" w:cs="Arial"/>
          <w:color w:val="000000"/>
        </w:rPr>
        <w:t>, no sólo en Guatemala, sino también en todos los países donde opera Telefónica. Y para este 2011, toda Latinoamérica tendrá la oportunidad de intercambiar experiencias con unas 48 escuelas españolas.</w:t>
      </w:r>
    </w:p>
    <w:p w14:paraId="47177162" w14:textId="77777777" w:rsidR="00634BC4" w:rsidRPr="00634BC4" w:rsidRDefault="00634BC4" w:rsidP="00634BC4">
      <w:pPr>
        <w:autoSpaceDE w:val="0"/>
        <w:autoSpaceDN w:val="0"/>
        <w:adjustRightInd w:val="0"/>
        <w:rPr>
          <w:rFonts w:ascii="Arial" w:hAnsi="Arial" w:cs="Arial"/>
        </w:rPr>
      </w:pPr>
    </w:p>
    <w:p w14:paraId="69659CCF" w14:textId="77777777" w:rsidR="00634BC4" w:rsidRPr="00634BC4" w:rsidRDefault="00634BC4" w:rsidP="00634BC4">
      <w:pPr>
        <w:autoSpaceDE w:val="0"/>
        <w:autoSpaceDN w:val="0"/>
        <w:adjustRightInd w:val="0"/>
        <w:jc w:val="both"/>
        <w:rPr>
          <w:rFonts w:ascii="Arial" w:hAnsi="Arial" w:cs="Arial"/>
        </w:rPr>
      </w:pPr>
      <w:r w:rsidRPr="00634BC4">
        <w:rPr>
          <w:rFonts w:ascii="Arial" w:hAnsi="Arial" w:cs="Arial"/>
        </w:rPr>
        <w:t xml:space="preserve">En Guatemala, un grupo de 36 niños de cuarto primaria de la Escuela </w:t>
      </w:r>
      <w:proofErr w:type="spellStart"/>
      <w:r w:rsidRPr="00634BC4">
        <w:rPr>
          <w:rFonts w:ascii="Arial" w:hAnsi="Arial" w:cs="Arial"/>
        </w:rPr>
        <w:t>Sakerti</w:t>
      </w:r>
      <w:proofErr w:type="spellEnd"/>
      <w:r w:rsidRPr="00634BC4">
        <w:rPr>
          <w:rFonts w:ascii="Arial" w:hAnsi="Arial" w:cs="Arial"/>
        </w:rPr>
        <w:t>, compartieron sus experiencias y vivencias con niños de un colegio en Argentina y de España. Este constituye el primer enlace de 2011, ya que el objetivo que es más niños se vean beneficiados no sólo con el contacto con la tecnología, sino también por el intercambio cultural.</w:t>
      </w:r>
    </w:p>
    <w:p w14:paraId="7A3D93BA" w14:textId="77777777" w:rsidR="00634BC4" w:rsidRPr="00634BC4" w:rsidRDefault="00634BC4" w:rsidP="00634BC4">
      <w:pPr>
        <w:autoSpaceDE w:val="0"/>
        <w:autoSpaceDN w:val="0"/>
        <w:adjustRightInd w:val="0"/>
        <w:rPr>
          <w:rFonts w:ascii="Arial" w:hAnsi="Arial" w:cs="Arial"/>
        </w:rPr>
      </w:pPr>
    </w:p>
    <w:p w14:paraId="2759414E" w14:textId="77777777" w:rsidR="00634BC4" w:rsidRPr="00634BC4" w:rsidRDefault="00634BC4" w:rsidP="00634BC4">
      <w:pPr>
        <w:jc w:val="both"/>
        <w:rPr>
          <w:rFonts w:ascii="Arial" w:eastAsia="Times New Roman" w:hAnsi="Arial" w:cs="Arial"/>
          <w:color w:val="000000"/>
        </w:rPr>
      </w:pPr>
      <w:r w:rsidRPr="00634BC4">
        <w:rPr>
          <w:rFonts w:ascii="Arial" w:eastAsia="Times New Roman" w:hAnsi="Arial" w:cs="Arial"/>
          <w:color w:val="000000"/>
        </w:rPr>
        <w:t>Las actividades de conexión con España se realizan en Aulas Fundación Telefónica (AFT), a través de las cuales los niños beneficiados tienen contacto con el Internet y de las Tecnologías de la Información y Comunicación (TIC), así como el trabajo colaborativo presencial y a distancia para descubrir realidades diferentes y afrontar retos comunes, asumiendo de forma constructiva la diversidad.</w:t>
      </w:r>
    </w:p>
    <w:p w14:paraId="262B1532" w14:textId="77777777" w:rsidR="00634BC4" w:rsidRPr="00634BC4" w:rsidRDefault="00634BC4" w:rsidP="00634BC4">
      <w:pPr>
        <w:jc w:val="both"/>
        <w:rPr>
          <w:rFonts w:ascii="Arial" w:eastAsia="Times New Roman" w:hAnsi="Arial" w:cs="Arial"/>
          <w:color w:val="000000"/>
        </w:rPr>
      </w:pPr>
    </w:p>
    <w:p w14:paraId="5DD8DA0E" w14:textId="77777777" w:rsidR="00634BC4" w:rsidRPr="00634BC4" w:rsidRDefault="00634BC4" w:rsidP="00634BC4">
      <w:pPr>
        <w:jc w:val="both"/>
        <w:rPr>
          <w:rFonts w:ascii="Arial" w:hAnsi="Arial" w:cs="Arial"/>
        </w:rPr>
      </w:pPr>
      <w:r w:rsidRPr="00634BC4">
        <w:rPr>
          <w:rFonts w:ascii="Arial" w:hAnsi="Arial" w:cs="Arial"/>
        </w:rPr>
        <w:t xml:space="preserve">El proyecto Aulas Fundación Telefónica inició en el 2008 y hasta la fecha se han instalado 23 aulas en el país. Telefónica ha invertido un total de </w:t>
      </w:r>
      <w:r w:rsidRPr="00634BC4">
        <w:rPr>
          <w:rFonts w:ascii="Arial" w:eastAsia="MS Mincho" w:hAnsi="Arial" w:cs="Arial"/>
          <w:lang w:eastAsia="ja-JP"/>
        </w:rPr>
        <w:t xml:space="preserve">$862,500 con los que </w:t>
      </w:r>
      <w:r w:rsidRPr="00634BC4">
        <w:rPr>
          <w:rFonts w:ascii="Arial" w:hAnsi="Arial" w:cs="Arial"/>
        </w:rPr>
        <w:t>9,184 niños son beneficiados junto a 319 docentes que reciben formación.</w:t>
      </w:r>
    </w:p>
    <w:p w14:paraId="63324272" w14:textId="77777777" w:rsidR="00634BC4" w:rsidRPr="00634BC4" w:rsidRDefault="00634BC4" w:rsidP="00634BC4">
      <w:pPr>
        <w:autoSpaceDE w:val="0"/>
        <w:autoSpaceDN w:val="0"/>
        <w:adjustRightInd w:val="0"/>
        <w:rPr>
          <w:rFonts w:ascii="Arial" w:hAnsi="Arial" w:cs="Arial"/>
        </w:rPr>
      </w:pPr>
    </w:p>
    <w:p w14:paraId="1A2BF6D1" w14:textId="77777777" w:rsidR="00634BC4" w:rsidRPr="00634BC4" w:rsidRDefault="00634BC4" w:rsidP="00634BC4">
      <w:pPr>
        <w:jc w:val="both"/>
        <w:rPr>
          <w:rFonts w:ascii="Arial" w:eastAsia="MS Mincho" w:hAnsi="Arial" w:cs="Arial"/>
          <w:lang w:eastAsia="ja-JP"/>
        </w:rPr>
      </w:pPr>
      <w:r w:rsidRPr="00634BC4">
        <w:rPr>
          <w:rFonts w:ascii="Arial" w:hAnsi="Arial" w:cs="Arial"/>
        </w:rPr>
        <w:lastRenderedPageBreak/>
        <w:t xml:space="preserve">Para este 2011, Fundación Telefónica tiene como objetivo implementar 10 nuevas aulas. A la fecha, las aulas FT ya se ubican en: </w:t>
      </w:r>
      <w:r w:rsidRPr="00634BC4">
        <w:rPr>
          <w:rFonts w:ascii="Arial" w:eastAsia="MS Mincho" w:hAnsi="Arial" w:cs="Arial"/>
          <w:lang w:eastAsia="ja-JP"/>
        </w:rPr>
        <w:t>Guatemala, Sacatepéquez, Escuintla, Quetzaltenango, Totonicapán, Sololá, Retalhuleu y Chimaltenango.</w:t>
      </w:r>
    </w:p>
    <w:p w14:paraId="23A87CE1" w14:textId="77777777" w:rsidR="00634BC4" w:rsidRPr="00634BC4" w:rsidRDefault="00634BC4" w:rsidP="00634BC4">
      <w:pPr>
        <w:autoSpaceDE w:val="0"/>
        <w:autoSpaceDN w:val="0"/>
        <w:adjustRightInd w:val="0"/>
        <w:jc w:val="both"/>
        <w:rPr>
          <w:rFonts w:ascii="Arial" w:hAnsi="Arial" w:cs="Arial"/>
        </w:rPr>
      </w:pPr>
    </w:p>
    <w:p w14:paraId="11CB8C1F" w14:textId="77777777" w:rsidR="00634BC4" w:rsidRPr="00634BC4" w:rsidRDefault="00634BC4" w:rsidP="00634BC4">
      <w:pPr>
        <w:autoSpaceDE w:val="0"/>
        <w:autoSpaceDN w:val="0"/>
        <w:adjustRightInd w:val="0"/>
        <w:jc w:val="both"/>
        <w:rPr>
          <w:rFonts w:ascii="Arial" w:hAnsi="Arial" w:cs="Arial"/>
        </w:rPr>
      </w:pPr>
      <w:r w:rsidRPr="00634BC4">
        <w:rPr>
          <w:rFonts w:ascii="Arial" w:hAnsi="Arial" w:cs="Arial"/>
        </w:rPr>
        <w:t>En esta segunda edición participan cerca de 200 voluntarios, 48 escuelas españolas y 37 Aulas de Fundación Telefónica de Argentina, Chile, Colombia, Ecuador, El Salvador, Guatemala, México, Panamá, Perú y Venezuela; así como 190 docentes de ambos lados del Atlántico.</w:t>
      </w:r>
    </w:p>
    <w:p w14:paraId="48CB4692" w14:textId="77777777" w:rsidR="00634BC4" w:rsidRPr="00634BC4" w:rsidRDefault="00634BC4" w:rsidP="00634BC4">
      <w:pPr>
        <w:autoSpaceDE w:val="0"/>
        <w:autoSpaceDN w:val="0"/>
        <w:adjustRightInd w:val="0"/>
        <w:rPr>
          <w:rFonts w:ascii="Arial" w:hAnsi="Arial" w:cs="Arial"/>
        </w:rPr>
      </w:pPr>
    </w:p>
    <w:p w14:paraId="395F298E" w14:textId="77777777" w:rsidR="00634BC4" w:rsidRPr="00634BC4" w:rsidRDefault="00634BC4" w:rsidP="00634BC4">
      <w:pPr>
        <w:autoSpaceDE w:val="0"/>
        <w:autoSpaceDN w:val="0"/>
        <w:adjustRightInd w:val="0"/>
        <w:rPr>
          <w:rFonts w:ascii="Arial" w:hAnsi="Arial" w:cs="Arial"/>
        </w:rPr>
      </w:pPr>
      <w:r w:rsidRPr="00634BC4">
        <w:rPr>
          <w:rFonts w:ascii="Arial" w:hAnsi="Arial" w:cs="Arial"/>
        </w:rPr>
        <w:t>Con “Escuelas Amigas”, Fundación Telefónica fomenta la comunicación entre niños y niñas de diferentes países, el respeto por la diferencia, el conocimiento de los derechos de los niños y adolescentes, y el potencial social y educativo de las Tecnologías de la Información de la Comunicación (TIC).</w:t>
      </w:r>
    </w:p>
    <w:p w14:paraId="12C9F040" w14:textId="77777777" w:rsidR="00634BC4" w:rsidRPr="00634BC4" w:rsidRDefault="00634BC4" w:rsidP="00634BC4">
      <w:pPr>
        <w:autoSpaceDE w:val="0"/>
        <w:autoSpaceDN w:val="0"/>
        <w:adjustRightInd w:val="0"/>
        <w:rPr>
          <w:rFonts w:ascii="Arial" w:hAnsi="Arial" w:cs="Arial"/>
        </w:rPr>
      </w:pPr>
    </w:p>
    <w:p w14:paraId="68127B8C" w14:textId="77777777" w:rsidR="00634BC4" w:rsidRPr="00634BC4" w:rsidRDefault="00634BC4" w:rsidP="00634BC4">
      <w:pPr>
        <w:rPr>
          <w:rFonts w:ascii="Arial" w:hAnsi="Arial" w:cs="Arial"/>
        </w:rPr>
      </w:pPr>
      <w:r w:rsidRPr="00634BC4">
        <w:rPr>
          <w:rFonts w:ascii="Arial" w:hAnsi="Arial" w:cs="Arial"/>
        </w:rPr>
        <w:t xml:space="preserve">Para más información visite el sitio internacional de “Escuelas Amigas”: </w:t>
      </w:r>
      <w:hyperlink r:id="rId6" w:history="1">
        <w:r w:rsidRPr="00634BC4">
          <w:rPr>
            <w:rFonts w:ascii="Arial" w:hAnsi="Arial" w:cs="Arial"/>
            <w:b/>
          </w:rPr>
          <w:t>http://www.fundacion.telefonica.com/escuelasamigas/index.htm</w:t>
        </w:r>
      </w:hyperlink>
    </w:p>
    <w:p w14:paraId="281AA1D2" w14:textId="77777777" w:rsidR="00634BC4" w:rsidRPr="00634BC4" w:rsidRDefault="00634BC4" w:rsidP="00634BC4">
      <w:pPr>
        <w:jc w:val="both"/>
        <w:rPr>
          <w:rFonts w:ascii="Arial" w:hAnsi="Arial" w:cs="Arial"/>
        </w:rPr>
      </w:pPr>
    </w:p>
    <w:p w14:paraId="20BEC7B6" w14:textId="77777777" w:rsidR="00634BC4" w:rsidRPr="00634BC4" w:rsidRDefault="00634BC4" w:rsidP="00634BC4">
      <w:pPr>
        <w:jc w:val="both"/>
        <w:rPr>
          <w:rFonts w:ascii="Arial" w:eastAsia="MS Mincho" w:hAnsi="Arial" w:cs="Arial"/>
          <w:lang w:eastAsia="ja-JP"/>
        </w:rPr>
      </w:pPr>
    </w:p>
    <w:p w14:paraId="52006376" w14:textId="77777777" w:rsidR="00634BC4" w:rsidRPr="00634BC4" w:rsidRDefault="00634BC4" w:rsidP="00634BC4">
      <w:pPr>
        <w:jc w:val="both"/>
        <w:rPr>
          <w:rFonts w:ascii="Arial" w:hAnsi="Arial" w:cs="Arial"/>
          <w:b/>
          <w:lang w:eastAsia="es-AR"/>
        </w:rPr>
      </w:pPr>
      <w:proofErr w:type="spellStart"/>
      <w:r w:rsidRPr="00634BC4">
        <w:rPr>
          <w:rFonts w:ascii="Arial" w:hAnsi="Arial" w:cs="Arial"/>
          <w:b/>
          <w:lang w:eastAsia="es-AR"/>
        </w:rPr>
        <w:t>Proniño</w:t>
      </w:r>
      <w:proofErr w:type="spellEnd"/>
    </w:p>
    <w:p w14:paraId="73F4979B" w14:textId="77777777" w:rsidR="00634BC4" w:rsidRPr="00634BC4" w:rsidRDefault="00634BC4" w:rsidP="00634BC4">
      <w:pPr>
        <w:jc w:val="both"/>
        <w:rPr>
          <w:rFonts w:ascii="Arial" w:hAnsi="Arial" w:cs="Arial"/>
          <w:lang w:eastAsia="es-AR"/>
        </w:rPr>
      </w:pPr>
      <w:proofErr w:type="spellStart"/>
      <w:r w:rsidRPr="00634BC4">
        <w:rPr>
          <w:rFonts w:ascii="Arial" w:hAnsi="Arial" w:cs="Arial"/>
          <w:lang w:eastAsia="es-AR"/>
        </w:rPr>
        <w:t>Proniño</w:t>
      </w:r>
      <w:proofErr w:type="spellEnd"/>
      <w:r w:rsidRPr="00634BC4">
        <w:rPr>
          <w:rFonts w:ascii="Arial" w:hAnsi="Arial" w:cs="Arial"/>
          <w:lang w:eastAsia="es-AR"/>
        </w:rPr>
        <w:t>, la iniciativa de Responsabilidad Social Empresarial del Grupo Telefónica, presente en los 13 países de Latinoamérica donde opera Telefónica, tiene como objetivo contribuir con la erradicación del trabajo infantil a través de la escolarización de niños y niñas.</w:t>
      </w:r>
    </w:p>
    <w:p w14:paraId="09690B2D" w14:textId="77777777" w:rsidR="00634BC4" w:rsidRPr="00634BC4" w:rsidRDefault="00634BC4" w:rsidP="00634BC4">
      <w:pPr>
        <w:jc w:val="both"/>
        <w:rPr>
          <w:rFonts w:ascii="Arial" w:hAnsi="Arial" w:cs="Arial"/>
          <w:lang w:eastAsia="es-AR"/>
        </w:rPr>
      </w:pPr>
    </w:p>
    <w:p w14:paraId="1DDE6630" w14:textId="77777777" w:rsidR="00634BC4" w:rsidRPr="00634BC4" w:rsidRDefault="00634BC4" w:rsidP="00634BC4">
      <w:pPr>
        <w:jc w:val="both"/>
        <w:rPr>
          <w:rFonts w:ascii="Arial" w:hAnsi="Arial" w:cs="Arial"/>
        </w:rPr>
      </w:pPr>
      <w:r w:rsidRPr="00634BC4">
        <w:rPr>
          <w:rFonts w:ascii="Arial" w:hAnsi="Arial" w:cs="Arial"/>
          <w:color w:val="000000"/>
        </w:rPr>
        <w:t xml:space="preserve">A la fecha, Fundación Telefónica ha alcanzado la cifra de 211,661 niños escolarizados, </w:t>
      </w:r>
      <w:r w:rsidRPr="00634BC4">
        <w:rPr>
          <w:rFonts w:ascii="Arial" w:hAnsi="Arial" w:cs="Arial"/>
        </w:rPr>
        <w:t>además de ayudar a 4,820 escuelas y 717 centros de atención. Este proyecto involucra a más de 5,900 colaboradores que hacen posible la labor de la Fundación. A la fecha se tienen registradas 118 organizaciones que se unen a la causa.</w:t>
      </w:r>
    </w:p>
    <w:p w14:paraId="7802F2AF" w14:textId="77777777" w:rsidR="00634BC4" w:rsidRPr="00634BC4" w:rsidRDefault="00634BC4" w:rsidP="00634BC4">
      <w:pPr>
        <w:jc w:val="both"/>
        <w:rPr>
          <w:rFonts w:ascii="Arial" w:hAnsi="Arial" w:cs="Arial"/>
        </w:rPr>
      </w:pPr>
    </w:p>
    <w:p w14:paraId="24252D12" w14:textId="77777777" w:rsidR="00634BC4" w:rsidRPr="00634BC4" w:rsidRDefault="00634BC4" w:rsidP="00634BC4">
      <w:pPr>
        <w:jc w:val="both"/>
        <w:rPr>
          <w:rFonts w:ascii="Arial" w:hAnsi="Arial" w:cs="Arial"/>
          <w:lang w:eastAsia="es-AR"/>
        </w:rPr>
      </w:pPr>
      <w:r w:rsidRPr="00634BC4">
        <w:rPr>
          <w:rFonts w:ascii="Arial" w:hAnsi="Arial" w:cs="Arial"/>
          <w:lang w:eastAsia="es-AR"/>
        </w:rPr>
        <w:t xml:space="preserve">En Guatemala, hasta la fecha ha beneficiado a más de 23,000 niños y, para el 2011  </w:t>
      </w:r>
      <w:proofErr w:type="spellStart"/>
      <w:r w:rsidRPr="00634BC4">
        <w:rPr>
          <w:rFonts w:ascii="Arial" w:hAnsi="Arial" w:cs="Arial"/>
          <w:lang w:eastAsia="es-AR"/>
        </w:rPr>
        <w:t>Proniño</w:t>
      </w:r>
      <w:proofErr w:type="spellEnd"/>
      <w:r w:rsidRPr="00634BC4">
        <w:rPr>
          <w:rFonts w:ascii="Arial" w:hAnsi="Arial" w:cs="Arial"/>
          <w:lang w:eastAsia="es-AR"/>
        </w:rPr>
        <w:t xml:space="preserve"> tiene como meta sumar los 29,991 niños, niñas y adolescentes becados.</w:t>
      </w:r>
    </w:p>
    <w:p w14:paraId="413ECB01" w14:textId="77777777" w:rsidR="00634BC4" w:rsidRPr="00634BC4" w:rsidRDefault="00634BC4" w:rsidP="00634BC4">
      <w:pPr>
        <w:jc w:val="both"/>
        <w:rPr>
          <w:rFonts w:ascii="Arial" w:hAnsi="Arial" w:cs="Arial"/>
          <w:lang w:eastAsia="es-AR"/>
        </w:rPr>
      </w:pPr>
    </w:p>
    <w:p w14:paraId="20FEB96F" w14:textId="77777777" w:rsidR="00634BC4" w:rsidRPr="00634BC4" w:rsidRDefault="00634BC4" w:rsidP="00634BC4">
      <w:pPr>
        <w:jc w:val="both"/>
        <w:rPr>
          <w:rStyle w:val="apple-style-span"/>
          <w:rFonts w:ascii="Arial" w:hAnsi="Arial" w:cs="Arial"/>
        </w:rPr>
      </w:pPr>
      <w:r w:rsidRPr="00634BC4">
        <w:rPr>
          <w:rFonts w:ascii="Arial" w:hAnsi="Arial" w:cs="Arial"/>
        </w:rPr>
        <w:t>Fundación Telefónica da inicio al proyecto “Escuelas Amigas” a fin de promover el acercamiento y el intercambio cultural a través de </w:t>
      </w:r>
      <w:hyperlink r:id="rId7" w:history="1">
        <w:r w:rsidRPr="00634BC4">
          <w:rPr>
            <w:rFonts w:ascii="Arial" w:hAnsi="Arial" w:cs="Arial"/>
          </w:rPr>
          <w:t>Internet</w:t>
        </w:r>
      </w:hyperlink>
      <w:r w:rsidRPr="00634BC4">
        <w:rPr>
          <w:rFonts w:ascii="Arial" w:hAnsi="Arial" w:cs="Arial"/>
        </w:rPr>
        <w:t xml:space="preserve"> entre escuelas de</w:t>
      </w:r>
      <w:r w:rsidRPr="00634BC4">
        <w:rPr>
          <w:rStyle w:val="apple-style-span"/>
          <w:rFonts w:ascii="Arial" w:hAnsi="Arial" w:cs="Arial"/>
        </w:rPr>
        <w:t xml:space="preserve"> Latinoamérica y España. en todos los países donde opera Telefónica.</w:t>
      </w:r>
    </w:p>
    <w:p w14:paraId="671CA985" w14:textId="77777777" w:rsidR="00634BC4" w:rsidRPr="00634BC4" w:rsidRDefault="00634BC4" w:rsidP="00634BC4">
      <w:pPr>
        <w:spacing w:line="240" w:lineRule="atLeast"/>
        <w:jc w:val="both"/>
        <w:rPr>
          <w:rFonts w:ascii="Arial" w:eastAsia="Times New Roman" w:hAnsi="Arial" w:cs="Arial"/>
        </w:rPr>
      </w:pPr>
    </w:p>
    <w:p w14:paraId="51A0371F" w14:textId="77777777" w:rsidR="00634BC4" w:rsidRPr="00634BC4" w:rsidRDefault="00634BC4" w:rsidP="00634BC4">
      <w:pPr>
        <w:jc w:val="both"/>
        <w:rPr>
          <w:rFonts w:ascii="Arial" w:hAnsi="Arial" w:cs="Arial"/>
          <w:b/>
          <w:lang w:eastAsia="es-AR"/>
        </w:rPr>
      </w:pPr>
      <w:r w:rsidRPr="00634BC4">
        <w:rPr>
          <w:rFonts w:ascii="Arial" w:hAnsi="Arial" w:cs="Arial"/>
          <w:b/>
          <w:lang w:eastAsia="es-AR"/>
        </w:rPr>
        <w:t>Acerca de Telefónica</w:t>
      </w:r>
    </w:p>
    <w:p w14:paraId="0A6F7802" w14:textId="77777777" w:rsidR="00634BC4" w:rsidRPr="00583986" w:rsidRDefault="00634BC4" w:rsidP="00634BC4">
      <w:pPr>
        <w:jc w:val="both"/>
        <w:rPr>
          <w:rFonts w:ascii="Telefonica Text" w:hAnsi="Telefonica Text"/>
          <w:lang w:val="es-GT"/>
        </w:rPr>
      </w:pPr>
      <w:r w:rsidRPr="00634BC4">
        <w:rPr>
          <w:rFonts w:ascii="Arial" w:hAnsi="Arial" w:cs="Arial"/>
          <w:lang w:eastAsia="es-AR"/>
        </w:rPr>
        <w:t>Telefónica es una de las mayores compañías de telecomunicaciones del mundo por capitalización bursátil. Sus actividades se centran principalmente en telefonía fija y móvil, y la banda ancha es la herramienta clave para el desarrollo de ambas. Está presente en 24 países y cuenta con una base de clientes mayor a 260 millones en todo el mundo. La estrategia de crecimiento de Telefónica se centra principalmente en los mercados donde cuenta con una fuerte presencia: España, Europa y América Latina. Telefónica es una sociedad cotizada en bolsa al 100% y cuenta con más de millón y medio de accionistas directos</w:t>
      </w:r>
      <w:r w:rsidRPr="00297927">
        <w:rPr>
          <w:rFonts w:ascii="Telefonica Text" w:hAnsi="Telefonica Text"/>
          <w:lang w:eastAsia="es-AR"/>
        </w:rPr>
        <w:t>.</w:t>
      </w:r>
    </w:p>
    <w:p w14:paraId="715B8CBC" w14:textId="77777777" w:rsidR="00634BC4" w:rsidRDefault="00634BC4" w:rsidP="00634BC4"/>
    <w:p w14:paraId="60330859" w14:textId="77777777" w:rsidR="008A6E4B" w:rsidRDefault="008A6E4B"/>
    <w:sectPr w:rsidR="008A6E4B" w:rsidSect="008A6E4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elefonica Text">
    <w:altName w:val="Candara"/>
    <w:panose1 w:val="00000000000000000000"/>
    <w:charset w:val="00"/>
    <w:family w:val="modern"/>
    <w:notTrueType/>
    <w:pitch w:val="variable"/>
    <w:sig w:usb0="A00000AF" w:usb1="4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914A4"/>
    <w:multiLevelType w:val="hybridMultilevel"/>
    <w:tmpl w:val="35FEE410"/>
    <w:lvl w:ilvl="0" w:tplc="240063B8">
      <w:start w:val="1"/>
      <w:numFmt w:val="bullet"/>
      <w:lvlText w:val=""/>
      <w:lvlJc w:val="left"/>
      <w:pPr>
        <w:tabs>
          <w:tab w:val="num" w:pos="1080"/>
        </w:tabs>
        <w:ind w:left="1080" w:hanging="360"/>
      </w:pPr>
      <w:rPr>
        <w:rFonts w:ascii="Symbol" w:hAnsi="Symbol" w:hint="default"/>
        <w:b w:val="0"/>
        <w:i w:val="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C4"/>
    <w:rsid w:val="00634BC4"/>
    <w:rsid w:val="008A6E4B"/>
    <w:rsid w:val="00F26A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2C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634B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63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undacion.telefonica.com/escuelasamigas/index.htm" TargetMode="External"/><Relationship Id="rId7" Type="http://schemas.openxmlformats.org/officeDocument/2006/relationships/hyperlink" Target="http://zonablackberry.com.ve/foru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4307</Characters>
  <Application>Microsoft Macintosh Word</Application>
  <DocSecurity>0</DocSecurity>
  <Lines>35</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Herrera</dc:creator>
  <cp:keywords/>
  <dc:description/>
  <cp:lastModifiedBy>Isabel Herrera</cp:lastModifiedBy>
  <cp:revision>2</cp:revision>
  <dcterms:created xsi:type="dcterms:W3CDTF">2011-04-11T22:17:00Z</dcterms:created>
  <dcterms:modified xsi:type="dcterms:W3CDTF">2011-04-11T22:18:00Z</dcterms:modified>
</cp:coreProperties>
</file>